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F3" w:rsidRDefault="00B04911">
      <w:pPr>
        <w:ind w:firstLineChars="200" w:firstLine="560"/>
        <w:jc w:val="center"/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机械工程课程设置及教学进程安排（仅供参考）</w:t>
      </w:r>
    </w:p>
    <w:tbl>
      <w:tblPr>
        <w:tblpPr w:leftFromText="180" w:rightFromText="180" w:vertAnchor="text" w:horzAnchor="page" w:tblpXSpec="center" w:tblpY="127"/>
        <w:tblOverlap w:val="never"/>
        <w:tblW w:w="10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01"/>
        <w:gridCol w:w="1218"/>
        <w:gridCol w:w="3003"/>
        <w:gridCol w:w="525"/>
        <w:gridCol w:w="525"/>
        <w:gridCol w:w="525"/>
        <w:gridCol w:w="525"/>
        <w:gridCol w:w="525"/>
        <w:gridCol w:w="527"/>
        <w:gridCol w:w="372"/>
        <w:gridCol w:w="517"/>
        <w:gridCol w:w="10"/>
        <w:gridCol w:w="527"/>
        <w:gridCol w:w="16"/>
        <w:gridCol w:w="618"/>
        <w:gridCol w:w="12"/>
      </w:tblGrid>
      <w:tr w:rsidR="00B04911" w:rsidRPr="00B04911" w:rsidTr="001D3851">
        <w:trPr>
          <w:gridAfter w:val="1"/>
          <w:wAfter w:w="12" w:type="dxa"/>
          <w:trHeight w:val="328"/>
        </w:trPr>
        <w:tc>
          <w:tcPr>
            <w:tcW w:w="670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程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502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1218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课程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代码</w:t>
            </w:r>
          </w:p>
        </w:tc>
        <w:tc>
          <w:tcPr>
            <w:tcW w:w="3001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课 程 名 称</w:t>
            </w:r>
          </w:p>
        </w:tc>
        <w:tc>
          <w:tcPr>
            <w:tcW w:w="525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分</w:t>
            </w:r>
          </w:p>
        </w:tc>
        <w:tc>
          <w:tcPr>
            <w:tcW w:w="525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总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时</w:t>
            </w:r>
          </w:p>
        </w:tc>
        <w:tc>
          <w:tcPr>
            <w:tcW w:w="2991" w:type="dxa"/>
            <w:gridSpan w:val="6"/>
            <w:vAlign w:val="center"/>
          </w:tcPr>
          <w:p w:rsidR="00B04911" w:rsidRPr="00B04911" w:rsidRDefault="00B04911" w:rsidP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各学期学时分配</w:t>
            </w:r>
          </w:p>
        </w:tc>
        <w:tc>
          <w:tcPr>
            <w:tcW w:w="1171" w:type="dxa"/>
            <w:gridSpan w:val="4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考核方式</w:t>
            </w:r>
          </w:p>
        </w:tc>
      </w:tr>
      <w:tr w:rsidR="00B04911" w:rsidRPr="00B04911" w:rsidTr="001D3851">
        <w:trPr>
          <w:trHeight w:val="913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2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proofErr w:type="gramStart"/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25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525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527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372" w:type="dxa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527" w:type="dxa"/>
            <w:gridSpan w:val="2"/>
            <w:vMerge w:val="restart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过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程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性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核</w:t>
            </w:r>
          </w:p>
        </w:tc>
        <w:tc>
          <w:tcPr>
            <w:tcW w:w="1173" w:type="dxa"/>
            <w:gridSpan w:val="4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终结性</w:t>
            </w:r>
          </w:p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考核</w:t>
            </w:r>
          </w:p>
        </w:tc>
      </w:tr>
      <w:tr w:rsidR="00B04911" w:rsidRPr="00B04911" w:rsidTr="001D3851">
        <w:trPr>
          <w:trHeight w:val="328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02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Merge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闭卷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开卷</w:t>
            </w:r>
          </w:p>
        </w:tc>
      </w:tr>
      <w:tr w:rsidR="00B04911" w:rsidRPr="00B04911" w:rsidTr="00EF1117">
        <w:trPr>
          <w:trHeight w:hRule="exact" w:val="766"/>
        </w:trPr>
        <w:tc>
          <w:tcPr>
            <w:tcW w:w="670" w:type="dxa"/>
            <w:vMerge w:val="restart"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bookmarkStart w:id="1" w:name="_Hlk263065686"/>
            <w:r w:rsidRPr="00B04911">
              <w:rPr>
                <w:rFonts w:hAnsi="宋体"/>
                <w:sz w:val="22"/>
                <w:szCs w:val="22"/>
              </w:rPr>
              <w:t>公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共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基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proofErr w:type="gramStart"/>
            <w:r w:rsidRPr="00B04911">
              <w:rPr>
                <w:rFonts w:hAnsi="宋体"/>
                <w:sz w:val="22"/>
                <w:szCs w:val="22"/>
              </w:rPr>
              <w:t>础</w:t>
            </w:r>
            <w:proofErr w:type="gramEnd"/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课</w:t>
            </w: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pStyle w:val="a3"/>
              <w:ind w:firstLineChars="0" w:firstLine="0"/>
              <w:jc w:val="center"/>
              <w:rPr>
                <w:rFonts w:hAnsi="宋体"/>
                <w:kern w:val="2"/>
                <w:sz w:val="22"/>
                <w:szCs w:val="22"/>
              </w:rPr>
            </w:pPr>
            <w:r w:rsidRPr="00B04911">
              <w:rPr>
                <w:rFonts w:hAnsi="宋体" w:hint="eastAsia"/>
                <w:kern w:val="2"/>
                <w:sz w:val="22"/>
                <w:szCs w:val="22"/>
              </w:rPr>
              <w:t>30010112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bookmarkEnd w:id="1"/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10010138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形势与政策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30010109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中国近现代史纲要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10010111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大学生心理健康教育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30010101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马克思主义基本原理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3A0AB4">
        <w:trPr>
          <w:trHeight w:hRule="exact" w:val="753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10010144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习近平新时代中国特色社会主义思想概论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6"/>
        </w:trPr>
        <w:tc>
          <w:tcPr>
            <w:tcW w:w="670" w:type="dxa"/>
            <w:vMerge w:val="restart"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专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业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课</w:t>
            </w: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10840011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proofErr w:type="gramStart"/>
            <w:r w:rsidRPr="00B04911">
              <w:rPr>
                <w:rFonts w:hAnsi="宋体" w:hint="eastAsia"/>
                <w:sz w:val="22"/>
                <w:szCs w:val="22"/>
              </w:rPr>
              <w:t>工程图学与</w:t>
            </w:r>
            <w:proofErr w:type="gramEnd"/>
            <w:r w:rsidRPr="00B04911">
              <w:rPr>
                <w:rFonts w:hAnsi="宋体" w:hint="eastAsia"/>
                <w:sz w:val="22"/>
                <w:szCs w:val="22"/>
              </w:rPr>
              <w:t>计算机绘图▲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32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10830130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机械原理▲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32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10830165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机械制造工艺学▲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7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112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32</w:t>
            </w: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10830092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机械工程导论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10830164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机械设计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10830358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线性代数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  <w:highlight w:val="yellow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10830481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电工电子学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64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  <w:highlight w:val="yellow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10830166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工程力学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 w:val="restart"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职业能力拓展课</w:t>
            </w: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10830098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工程材料及成型技术基础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10830444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热工与流体力学基础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10830103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机械精度设计及检测基础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10830030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智能控制工程基础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10830642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机械工程测试技术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10830135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液压传动与气动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10830169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智能制造技术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10830643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传感器原理及应用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44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10830170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PLC</w:t>
            </w:r>
            <w:r w:rsidRPr="00B04911">
              <w:rPr>
                <w:rFonts w:hAnsi="宋体" w:hint="eastAsia"/>
                <w:sz w:val="22"/>
                <w:szCs w:val="22"/>
              </w:rPr>
              <w:t>原理及应用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hAnsi="宋体"/>
                <w:bCs/>
                <w:sz w:val="22"/>
                <w:szCs w:val="22"/>
              </w:rPr>
              <w:t>√</w:t>
            </w: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93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30010234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大学英语</w:t>
            </w:r>
            <w:r w:rsidRPr="00B04911">
              <w:rPr>
                <w:rFonts w:hAnsi="宋体" w:hint="eastAsia"/>
                <w:sz w:val="22"/>
                <w:szCs w:val="22"/>
              </w:rPr>
              <w:t>B</w:t>
            </w:r>
            <w:r w:rsidRPr="00B04911">
              <w:rPr>
                <w:rFonts w:hAnsi="宋体" w:hint="eastAsia"/>
                <w:sz w:val="22"/>
                <w:szCs w:val="22"/>
              </w:rPr>
              <w:t>（一）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48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18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04911">
              <w:rPr>
                <w:rFonts w:ascii="Arial" w:hAnsi="Arial" w:cs="Arial"/>
                <w:bCs/>
                <w:sz w:val="22"/>
                <w:szCs w:val="22"/>
              </w:rPr>
              <w:t>√</w:t>
            </w:r>
          </w:p>
        </w:tc>
      </w:tr>
      <w:tr w:rsidR="00B04911" w:rsidRPr="00B04911" w:rsidTr="001D3851">
        <w:trPr>
          <w:trHeight w:hRule="exact" w:val="380"/>
        </w:trPr>
        <w:tc>
          <w:tcPr>
            <w:tcW w:w="670" w:type="dxa"/>
            <w:vMerge w:val="restart"/>
            <w:vAlign w:val="center"/>
          </w:tcPr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实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proofErr w:type="gramStart"/>
            <w:r w:rsidRPr="00B04911">
              <w:rPr>
                <w:rFonts w:hAnsi="宋体"/>
                <w:sz w:val="22"/>
                <w:szCs w:val="22"/>
              </w:rPr>
              <w:t>践</w:t>
            </w:r>
            <w:proofErr w:type="gramEnd"/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教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学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环</w:t>
            </w:r>
          </w:p>
          <w:p w:rsidR="00B04911" w:rsidRPr="00B04911" w:rsidRDefault="00B04911">
            <w:pPr>
              <w:spacing w:line="280" w:lineRule="exact"/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节</w:t>
            </w: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10040001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入学教育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380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10040002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毕业教育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16</w:t>
            </w: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trHeight w:hRule="exact" w:val="501"/>
        </w:trPr>
        <w:tc>
          <w:tcPr>
            <w:tcW w:w="670" w:type="dxa"/>
            <w:vMerge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:rsidR="00B04911" w:rsidRPr="00B04911" w:rsidRDefault="00B04911">
            <w:pPr>
              <w:widowControl/>
              <w:jc w:val="center"/>
              <w:textAlignment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18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10840029</w:t>
            </w:r>
          </w:p>
        </w:tc>
        <w:tc>
          <w:tcPr>
            <w:tcW w:w="3001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/>
                <w:sz w:val="22"/>
                <w:szCs w:val="22"/>
              </w:rPr>
              <w:t>毕业论文</w:t>
            </w:r>
            <w:r w:rsidRPr="00B04911">
              <w:rPr>
                <w:rFonts w:hAnsi="宋体" w:hint="eastAsia"/>
                <w:sz w:val="22"/>
                <w:szCs w:val="22"/>
              </w:rPr>
              <w:t>（设计）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160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20</w:t>
            </w: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  <w:tr w:rsidR="00B04911" w:rsidRPr="00B04911" w:rsidTr="001D3851">
        <w:trPr>
          <w:gridAfter w:val="1"/>
          <w:wAfter w:w="12" w:type="dxa"/>
          <w:trHeight w:hRule="exact" w:val="964"/>
        </w:trPr>
        <w:tc>
          <w:tcPr>
            <w:tcW w:w="5394" w:type="dxa"/>
            <w:gridSpan w:val="4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lastRenderedPageBreak/>
              <w:t xml:space="preserve">  </w:t>
            </w:r>
            <w:r w:rsidRPr="00B04911">
              <w:rPr>
                <w:rFonts w:hAnsi="宋体"/>
                <w:sz w:val="22"/>
                <w:szCs w:val="22"/>
              </w:rPr>
              <w:t>合</w:t>
            </w:r>
            <w:r w:rsidRPr="00B04911">
              <w:rPr>
                <w:rFonts w:hAnsi="宋体"/>
                <w:sz w:val="22"/>
                <w:szCs w:val="22"/>
              </w:rPr>
              <w:t xml:space="preserve">  </w:t>
            </w:r>
            <w:r w:rsidRPr="00B04911">
              <w:rPr>
                <w:rFonts w:hAnsi="宋体"/>
                <w:sz w:val="22"/>
                <w:szCs w:val="22"/>
              </w:rPr>
              <w:t>计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100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1600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1236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sz w:val="22"/>
                <w:szCs w:val="22"/>
              </w:rPr>
            </w:pPr>
            <w:r w:rsidRPr="00B04911">
              <w:rPr>
                <w:rFonts w:hAnsi="宋体" w:hint="eastAsia"/>
                <w:sz w:val="22"/>
                <w:szCs w:val="22"/>
              </w:rPr>
              <w:t>364</w:t>
            </w:r>
          </w:p>
        </w:tc>
        <w:tc>
          <w:tcPr>
            <w:tcW w:w="525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372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527" w:type="dxa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B04911" w:rsidRPr="00B04911" w:rsidRDefault="00B04911">
            <w:pPr>
              <w:jc w:val="center"/>
              <w:rPr>
                <w:rFonts w:hAnsi="宋体"/>
                <w:bCs/>
                <w:sz w:val="22"/>
                <w:szCs w:val="22"/>
              </w:rPr>
            </w:pPr>
          </w:p>
        </w:tc>
      </w:tr>
    </w:tbl>
    <w:p w:rsidR="00C777F3" w:rsidRDefault="00C777F3" w:rsidP="001D3851">
      <w:pPr>
        <w:pStyle w:val="a5"/>
        <w:ind w:firstLine="0"/>
        <w:rPr>
          <w:rFonts w:hint="eastAsia"/>
        </w:rPr>
      </w:pPr>
    </w:p>
    <w:sectPr w:rsidR="00C7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WI0NGIwYjBjMGNhZmQzY2NkMTBkYzc0MjM3YmIifQ=="/>
  </w:docVars>
  <w:rsids>
    <w:rsidRoot w:val="51602E5C"/>
    <w:rsid w:val="001D3851"/>
    <w:rsid w:val="003A0AB4"/>
    <w:rsid w:val="00B04911"/>
    <w:rsid w:val="00C777F3"/>
    <w:rsid w:val="00EF1117"/>
    <w:rsid w:val="08506633"/>
    <w:rsid w:val="45CB4C8D"/>
    <w:rsid w:val="516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8FC39B-45E2-4E31-B46E-BD69B251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hAnsi="Times New Roman"/>
      <w:kern w:val="0"/>
      <w:sz w:val="20"/>
    </w:rPr>
  </w:style>
  <w:style w:type="paragraph" w:styleId="a4">
    <w:name w:val="Body Text"/>
    <w:basedOn w:val="a"/>
    <w:next w:val="a5"/>
    <w:qFormat/>
    <w:rPr>
      <w:rFonts w:ascii="黑体" w:eastAsia="黑体" w:hAnsi="黑体" w:cs="黑体"/>
      <w:sz w:val="36"/>
      <w:szCs w:val="36"/>
    </w:rPr>
  </w:style>
  <w:style w:type="paragraph" w:styleId="a5">
    <w:name w:val="Body Text First Indent"/>
    <w:basedOn w:val="a4"/>
    <w:uiPriority w:val="99"/>
    <w:qFormat/>
    <w:pPr>
      <w:adjustRightInd w:val="0"/>
      <w:spacing w:line="600" w:lineRule="atLeast"/>
      <w:ind w:firstLine="652"/>
      <w:textAlignment w:val="baseline"/>
    </w:pPr>
    <w:rPr>
      <w:rFonts w:eastAsia="仿宋_GB231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1066</Characters>
  <Application>Microsoft Office Word</Application>
  <DocSecurity>0</DocSecurity>
  <Lines>8</Lines>
  <Paragraphs>2</Paragraphs>
  <ScaleCrop>false</ScaleCrop>
  <Company>HP Inc.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梦诗</dc:creator>
  <cp:lastModifiedBy>Microsoft 帐户</cp:lastModifiedBy>
  <cp:revision>5</cp:revision>
  <dcterms:created xsi:type="dcterms:W3CDTF">2024-04-24T03:24:00Z</dcterms:created>
  <dcterms:modified xsi:type="dcterms:W3CDTF">2024-04-24T06:31:00Z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F2F0467B4F914711991DF94A9A9DA925_13</vt:lpwstr>
  </property>
</Properties>
</file>